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2AC0" w:rsidRPr="00FC098E" w:rsidRDefault="00A72D20" w:rsidP="005E264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098E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432AC0" w:rsidRPr="00FC098E" w:rsidRDefault="00432AC0" w:rsidP="005E264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098E">
        <w:rPr>
          <w:rFonts w:ascii="Times New Roman" w:hAnsi="Times New Roman" w:cs="Times New Roman"/>
          <w:b/>
          <w:sz w:val="28"/>
          <w:szCs w:val="28"/>
        </w:rPr>
        <w:t>к проекту постановления Правительства Кыргызской Республики</w:t>
      </w:r>
    </w:p>
    <w:p w:rsidR="00432AC0" w:rsidRPr="00FC098E" w:rsidRDefault="00432AC0" w:rsidP="005E2640">
      <w:pPr>
        <w:pStyle w:val="a3"/>
        <w:spacing w:before="0" w:after="0"/>
        <w:jc w:val="center"/>
        <w:rPr>
          <w:rFonts w:eastAsiaTheme="minorHAnsi" w:cs="Times New Roman"/>
          <w:spacing w:val="0"/>
          <w:kern w:val="0"/>
          <w:sz w:val="28"/>
          <w:szCs w:val="28"/>
        </w:rPr>
      </w:pPr>
      <w:r w:rsidRPr="00FC098E">
        <w:rPr>
          <w:rFonts w:eastAsiaTheme="minorHAnsi" w:cs="Times New Roman"/>
          <w:spacing w:val="0"/>
          <w:kern w:val="0"/>
          <w:sz w:val="28"/>
          <w:szCs w:val="28"/>
        </w:rPr>
        <w:t>«Об утверждении Временных правил формирования цен и наценок на лекарственные средства и медицинские изделия, возмещаемых по Дополнительной программе ОМС и Программе государственных гарантий на амбулаторном уровне»</w:t>
      </w:r>
    </w:p>
    <w:p w:rsidR="00432AC0" w:rsidRPr="00FC098E" w:rsidRDefault="00432AC0" w:rsidP="005E26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860D6" w:rsidRPr="00FC098E" w:rsidRDefault="007860D6" w:rsidP="005E2640">
      <w:pPr>
        <w:pStyle w:val="a5"/>
        <w:numPr>
          <w:ilvl w:val="0"/>
          <w:numId w:val="1"/>
        </w:numPr>
        <w:tabs>
          <w:tab w:val="left" w:pos="-6521"/>
        </w:tabs>
        <w:ind w:left="0" w:firstLine="284"/>
        <w:rPr>
          <w:b/>
          <w:iCs/>
          <w:spacing w:val="-10"/>
          <w:sz w:val="28"/>
          <w:szCs w:val="28"/>
        </w:rPr>
      </w:pPr>
      <w:r w:rsidRPr="00FC098E">
        <w:rPr>
          <w:b/>
          <w:iCs/>
          <w:spacing w:val="-10"/>
          <w:sz w:val="28"/>
          <w:szCs w:val="28"/>
        </w:rPr>
        <w:t>Цель и задачи проекта</w:t>
      </w:r>
    </w:p>
    <w:p w:rsidR="008E721A" w:rsidRPr="00FC098E" w:rsidRDefault="008E721A" w:rsidP="005E26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2D20" w:rsidRPr="00FC098E" w:rsidRDefault="007860D6" w:rsidP="005E26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098E">
        <w:rPr>
          <w:rFonts w:ascii="Times New Roman" w:hAnsi="Times New Roman" w:cs="Times New Roman"/>
          <w:sz w:val="28"/>
          <w:szCs w:val="28"/>
        </w:rPr>
        <w:t>Целью и задачей данного проекта постановления является внедрение механизма регулирования цен на лекарственные средства и медицинские изделия.</w:t>
      </w:r>
    </w:p>
    <w:p w:rsidR="00A72D20" w:rsidRPr="00FC098E" w:rsidRDefault="005A678D" w:rsidP="005E26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098E">
        <w:rPr>
          <w:rFonts w:ascii="Times New Roman" w:hAnsi="Times New Roman" w:cs="Times New Roman"/>
          <w:sz w:val="28"/>
          <w:szCs w:val="28"/>
        </w:rPr>
        <w:t xml:space="preserve">Одной из важнейших задач государственного регулирования фармацевтической отрасли является разработка механизмов формирования цен на основные социально значимые медицинские препараты с целью обеспечения населения качественными и доступными лекарственными средствами. </w:t>
      </w:r>
      <w:r w:rsidR="00A72D20" w:rsidRPr="00FC098E">
        <w:rPr>
          <w:rFonts w:ascii="Times New Roman" w:hAnsi="Times New Roman" w:cs="Times New Roman"/>
          <w:sz w:val="28"/>
          <w:szCs w:val="28"/>
        </w:rPr>
        <w:t>Единственной целью механизмов регулирования цен на лекарственные средства должна стать возможность обеспечения населения качественными и доступными лекарственными средствами.</w:t>
      </w:r>
      <w:r w:rsidR="009270A7" w:rsidRPr="00FC098E">
        <w:rPr>
          <w:rFonts w:ascii="Times New Roman" w:hAnsi="Times New Roman" w:cs="Times New Roman"/>
          <w:sz w:val="28"/>
          <w:szCs w:val="28"/>
        </w:rPr>
        <w:t xml:space="preserve"> При этом, главными рычагами экономической доступности лекарственных средств и медицинских изделий остается рыночные механизмы (свободная конкуренции), главными задачами процесса регулирования цен – недопущения сильного варьирования цен в пределах одного и того же наименования лекарственного препарата или медицинского изделия от одного и того же производителя из-за недобросовестного поведения отдельных поставщиков (дистрибьюторов).</w:t>
      </w:r>
    </w:p>
    <w:p w:rsidR="005A678D" w:rsidRPr="00FC098E" w:rsidRDefault="005A678D" w:rsidP="005E26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098E">
        <w:rPr>
          <w:rFonts w:ascii="Times New Roman" w:hAnsi="Times New Roman" w:cs="Times New Roman"/>
          <w:sz w:val="28"/>
          <w:szCs w:val="28"/>
        </w:rPr>
        <w:t>Государственное регулирование цен является попыткой государства с помощью законодательных, административных и бюджетно-финансовых инструментов воздействовать на цены таким образом, чтобы способствовать стабильному развитию социально-экономической системы и поддержанию национальной безопасности.</w:t>
      </w:r>
    </w:p>
    <w:p w:rsidR="00432AC0" w:rsidRPr="00FC098E" w:rsidRDefault="005A678D" w:rsidP="005E26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098E">
        <w:rPr>
          <w:rFonts w:ascii="Times New Roman" w:hAnsi="Times New Roman" w:cs="Times New Roman"/>
          <w:sz w:val="28"/>
          <w:szCs w:val="28"/>
        </w:rPr>
        <w:t>Практически во всех странах Европы цены на лекарственные средства регулируются в различных формах в зависимости от инструментов и методов воздействия на участников фармацевтической отрасли. В настоящее время страны СНГ, а</w:t>
      </w:r>
      <w:r w:rsidR="0003633A" w:rsidRPr="00FC098E">
        <w:rPr>
          <w:rFonts w:ascii="Times New Roman" w:hAnsi="Times New Roman" w:cs="Times New Roman"/>
          <w:sz w:val="28"/>
          <w:szCs w:val="28"/>
        </w:rPr>
        <w:t xml:space="preserve"> в частности </w:t>
      </w:r>
      <w:r w:rsidR="00C70A39" w:rsidRPr="00FC098E">
        <w:rPr>
          <w:rFonts w:ascii="Times New Roman" w:hAnsi="Times New Roman" w:cs="Times New Roman"/>
          <w:sz w:val="28"/>
          <w:szCs w:val="28"/>
        </w:rPr>
        <w:t>государства</w:t>
      </w:r>
      <w:r w:rsidR="0003633A" w:rsidRPr="00FC098E">
        <w:rPr>
          <w:rFonts w:ascii="Times New Roman" w:hAnsi="Times New Roman" w:cs="Times New Roman"/>
          <w:sz w:val="28"/>
          <w:szCs w:val="28"/>
        </w:rPr>
        <w:t>-члены Е</w:t>
      </w:r>
      <w:r w:rsidR="00C70A39" w:rsidRPr="00FC098E">
        <w:rPr>
          <w:rFonts w:ascii="Times New Roman" w:hAnsi="Times New Roman" w:cs="Times New Roman"/>
          <w:sz w:val="28"/>
          <w:szCs w:val="28"/>
        </w:rPr>
        <w:t xml:space="preserve">вразийского экономического Союза </w:t>
      </w:r>
      <w:r w:rsidRPr="00FC098E">
        <w:rPr>
          <w:rFonts w:ascii="Times New Roman" w:hAnsi="Times New Roman" w:cs="Times New Roman"/>
          <w:sz w:val="28"/>
          <w:szCs w:val="28"/>
        </w:rPr>
        <w:t xml:space="preserve">также работают в этом направлении. В Белоруссии цены на все зарегистрированные лекарственные средства регулируются с 2005 года, в Азербайджане с 2015 года, в Российской Федерации с 2010 года регулируются цены на лекарственные средства, включенные в </w:t>
      </w:r>
      <w:r w:rsidR="0003633A" w:rsidRPr="00FC098E">
        <w:rPr>
          <w:rFonts w:ascii="Times New Roman" w:hAnsi="Times New Roman" w:cs="Times New Roman"/>
          <w:sz w:val="28"/>
          <w:szCs w:val="28"/>
        </w:rPr>
        <w:t>Перечень</w:t>
      </w:r>
      <w:r w:rsidR="00432AC0" w:rsidRPr="00FC098E">
        <w:rPr>
          <w:rFonts w:ascii="Times New Roman" w:hAnsi="Times New Roman" w:cs="Times New Roman"/>
          <w:sz w:val="28"/>
          <w:szCs w:val="28"/>
        </w:rPr>
        <w:t xml:space="preserve"> жизненно-важных лекарственных средств</w:t>
      </w:r>
      <w:r w:rsidRPr="00FC098E">
        <w:rPr>
          <w:rFonts w:ascii="Times New Roman" w:hAnsi="Times New Roman" w:cs="Times New Roman"/>
          <w:sz w:val="28"/>
          <w:szCs w:val="28"/>
        </w:rPr>
        <w:t xml:space="preserve">, </w:t>
      </w:r>
      <w:r w:rsidR="00755E82" w:rsidRPr="00FC098E">
        <w:rPr>
          <w:rFonts w:ascii="Times New Roman" w:hAnsi="Times New Roman" w:cs="Times New Roman"/>
          <w:sz w:val="28"/>
          <w:szCs w:val="28"/>
        </w:rPr>
        <w:t>в Казахстане в январе 2019 года подписан</w:t>
      </w:r>
      <w:r w:rsidR="0003633A" w:rsidRPr="00FC098E">
        <w:rPr>
          <w:rFonts w:ascii="Times New Roman" w:hAnsi="Times New Roman" w:cs="Times New Roman"/>
          <w:sz w:val="28"/>
          <w:szCs w:val="28"/>
        </w:rPr>
        <w:t xml:space="preserve"> специальный</w:t>
      </w:r>
      <w:r w:rsidR="00755E82" w:rsidRPr="00FC098E">
        <w:rPr>
          <w:rFonts w:ascii="Times New Roman" w:hAnsi="Times New Roman" w:cs="Times New Roman"/>
          <w:sz w:val="28"/>
          <w:szCs w:val="28"/>
        </w:rPr>
        <w:t xml:space="preserve"> закон о регулировании цен на все лекарственные средства. </w:t>
      </w:r>
      <w:r w:rsidRPr="00FC098E">
        <w:rPr>
          <w:rFonts w:ascii="Times New Roman" w:hAnsi="Times New Roman" w:cs="Times New Roman"/>
          <w:sz w:val="28"/>
          <w:szCs w:val="28"/>
        </w:rPr>
        <w:t>Кыргызская Республика вносит свой вклад в повышени</w:t>
      </w:r>
      <w:r w:rsidR="00C70A39" w:rsidRPr="00FC098E">
        <w:rPr>
          <w:rFonts w:ascii="Times New Roman" w:hAnsi="Times New Roman" w:cs="Times New Roman"/>
          <w:sz w:val="28"/>
          <w:szCs w:val="28"/>
        </w:rPr>
        <w:t>е</w:t>
      </w:r>
      <w:r w:rsidRPr="00FC098E">
        <w:rPr>
          <w:rFonts w:ascii="Times New Roman" w:hAnsi="Times New Roman" w:cs="Times New Roman"/>
          <w:sz w:val="28"/>
          <w:szCs w:val="28"/>
        </w:rPr>
        <w:t xml:space="preserve"> доступности населения к эффективным, </w:t>
      </w:r>
      <w:r w:rsidRPr="00FC098E">
        <w:rPr>
          <w:rFonts w:ascii="Times New Roman" w:hAnsi="Times New Roman" w:cs="Times New Roman"/>
          <w:sz w:val="28"/>
          <w:szCs w:val="28"/>
        </w:rPr>
        <w:lastRenderedPageBreak/>
        <w:t>безопасным и качественным лекарственным средствам.</w:t>
      </w:r>
      <w:r w:rsidR="00432AC0" w:rsidRPr="00FC098E">
        <w:rPr>
          <w:rFonts w:ascii="Times New Roman" w:hAnsi="Times New Roman" w:cs="Times New Roman"/>
          <w:sz w:val="28"/>
          <w:szCs w:val="28"/>
        </w:rPr>
        <w:t xml:space="preserve"> Внедрение механизмов регулирования цен на государственном уровне является одним из действенных инструментов в достижении этой цели.</w:t>
      </w:r>
    </w:p>
    <w:p w:rsidR="007860D6" w:rsidRPr="00FC098E" w:rsidRDefault="007860D6" w:rsidP="005E26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60D6" w:rsidRPr="00FC098E" w:rsidRDefault="007860D6" w:rsidP="005E2640">
      <w:pPr>
        <w:pStyle w:val="a5"/>
        <w:numPr>
          <w:ilvl w:val="0"/>
          <w:numId w:val="1"/>
        </w:numPr>
        <w:tabs>
          <w:tab w:val="left" w:pos="-6521"/>
        </w:tabs>
        <w:ind w:left="0" w:firstLine="284"/>
        <w:rPr>
          <w:spacing w:val="-10"/>
          <w:sz w:val="28"/>
          <w:szCs w:val="28"/>
          <w:u w:val="single"/>
        </w:rPr>
      </w:pPr>
      <w:r w:rsidRPr="00FC098E">
        <w:rPr>
          <w:b/>
          <w:iCs/>
          <w:spacing w:val="-10"/>
          <w:sz w:val="28"/>
          <w:szCs w:val="28"/>
        </w:rPr>
        <w:t xml:space="preserve">Описательная часть </w:t>
      </w:r>
      <w:r w:rsidRPr="00FC098E">
        <w:rPr>
          <w:spacing w:val="-10"/>
          <w:sz w:val="28"/>
          <w:szCs w:val="28"/>
          <w:u w:val="single"/>
        </w:rPr>
        <w:t xml:space="preserve"> </w:t>
      </w:r>
    </w:p>
    <w:p w:rsidR="007860D6" w:rsidRPr="00FC098E" w:rsidRDefault="007860D6" w:rsidP="005E26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32AC0" w:rsidRPr="00FC098E" w:rsidRDefault="007860D6" w:rsidP="005E2640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C098E">
        <w:rPr>
          <w:rFonts w:ascii="Times New Roman" w:eastAsiaTheme="minorHAnsi" w:hAnsi="Times New Roman" w:cs="Times New Roman"/>
          <w:sz w:val="28"/>
          <w:szCs w:val="28"/>
          <w:lang w:eastAsia="en-US"/>
        </w:rPr>
        <w:t>В</w:t>
      </w:r>
      <w:r w:rsidR="00432AC0" w:rsidRPr="00FC098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принятом в 2017 года Законе Кыргызской Республики «Об обращении лекарственных средств» предусмотрено, что государственное регулирование отношений в сфере обращения лекарственных средств осуществляется путем, в том числе определения эффективной политики </w:t>
      </w:r>
      <w:proofErr w:type="spellStart"/>
      <w:r w:rsidR="00432AC0" w:rsidRPr="00FC098E">
        <w:rPr>
          <w:rFonts w:ascii="Times New Roman" w:eastAsiaTheme="minorHAnsi" w:hAnsi="Times New Roman" w:cs="Times New Roman"/>
          <w:sz w:val="28"/>
          <w:szCs w:val="28"/>
          <w:lang w:eastAsia="en-US"/>
        </w:rPr>
        <w:t>ценорегулирования</w:t>
      </w:r>
      <w:proofErr w:type="spellEnd"/>
      <w:r w:rsidR="00432AC0" w:rsidRPr="00FC098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 лекарственные средства из перечня жизненно важных лекарственных средств; разработки, принятия и исполнения нормативных правовых актов, регламентирующих обращение лекарственных средств. Аналогичная норма содержится и в Законе Кыргызской Республики «Об обращении медицинских изделий».</w:t>
      </w:r>
    </w:p>
    <w:p w:rsidR="004674EB" w:rsidRPr="00FC098E" w:rsidRDefault="00B12E73" w:rsidP="005E264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098E">
        <w:rPr>
          <w:rFonts w:ascii="Times New Roman" w:hAnsi="Times New Roman" w:cs="Times New Roman"/>
          <w:sz w:val="28"/>
          <w:szCs w:val="28"/>
        </w:rPr>
        <w:t xml:space="preserve">В целях реализации указанных норм законов, </w:t>
      </w:r>
      <w:r w:rsidR="006157A3" w:rsidRPr="00FC098E">
        <w:rPr>
          <w:rFonts w:ascii="Times New Roman" w:hAnsi="Times New Roman" w:cs="Times New Roman"/>
          <w:sz w:val="28"/>
          <w:szCs w:val="28"/>
        </w:rPr>
        <w:t xml:space="preserve">уполномоченным органом </w:t>
      </w:r>
      <w:r w:rsidRPr="00FC098E">
        <w:rPr>
          <w:rFonts w:ascii="Times New Roman" w:hAnsi="Times New Roman" w:cs="Times New Roman"/>
          <w:sz w:val="28"/>
          <w:szCs w:val="28"/>
        </w:rPr>
        <w:t xml:space="preserve">было принято решение </w:t>
      </w:r>
      <w:r w:rsidR="002D3BFD" w:rsidRPr="00FC098E">
        <w:rPr>
          <w:rFonts w:ascii="Times New Roman" w:hAnsi="Times New Roman" w:cs="Times New Roman"/>
          <w:sz w:val="28"/>
          <w:szCs w:val="28"/>
        </w:rPr>
        <w:t>создать рабочую группу д</w:t>
      </w:r>
      <w:r w:rsidR="004674EB" w:rsidRPr="00FC098E">
        <w:rPr>
          <w:rFonts w:ascii="Times New Roman" w:hAnsi="Times New Roman" w:cs="Times New Roman"/>
          <w:sz w:val="28"/>
          <w:szCs w:val="28"/>
        </w:rPr>
        <w:t xml:space="preserve">ля разработки проекта постановления, </w:t>
      </w:r>
      <w:r w:rsidR="002D3BFD" w:rsidRPr="00FC098E">
        <w:rPr>
          <w:rFonts w:ascii="Times New Roman" w:hAnsi="Times New Roman" w:cs="Times New Roman"/>
          <w:sz w:val="28"/>
          <w:szCs w:val="28"/>
        </w:rPr>
        <w:t xml:space="preserve">из числа </w:t>
      </w:r>
      <w:r w:rsidR="002115C2" w:rsidRPr="00FC098E">
        <w:rPr>
          <w:rFonts w:ascii="Times New Roman" w:hAnsi="Times New Roman" w:cs="Times New Roman"/>
          <w:sz w:val="28"/>
          <w:szCs w:val="28"/>
        </w:rPr>
        <w:t>экспертов и специалистов, представляющих как государственных регуляторных органов, так и бизнес сектора.</w:t>
      </w:r>
    </w:p>
    <w:p w:rsidR="007860D6" w:rsidRPr="00FC098E" w:rsidRDefault="002D3BFD" w:rsidP="005E26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098E">
        <w:rPr>
          <w:rFonts w:ascii="Times New Roman" w:hAnsi="Times New Roman" w:cs="Times New Roman"/>
          <w:sz w:val="28"/>
          <w:szCs w:val="28"/>
        </w:rPr>
        <w:t>Начать процесс регулирования цен</w:t>
      </w:r>
      <w:r w:rsidR="00AF33C1" w:rsidRPr="00FC098E">
        <w:rPr>
          <w:rFonts w:ascii="Times New Roman" w:hAnsi="Times New Roman" w:cs="Times New Roman"/>
          <w:sz w:val="28"/>
          <w:szCs w:val="28"/>
        </w:rPr>
        <w:t>,</w:t>
      </w:r>
      <w:r w:rsidRPr="00FC098E">
        <w:rPr>
          <w:rFonts w:ascii="Times New Roman" w:hAnsi="Times New Roman" w:cs="Times New Roman"/>
          <w:sz w:val="28"/>
          <w:szCs w:val="28"/>
        </w:rPr>
        <w:t xml:space="preserve"> было решено с лекарственных средств и медицинских изделий, возмещаемых по Дополнительной программе обязательного медицинского страхования ФОМС и </w:t>
      </w:r>
      <w:r w:rsidRPr="00FC098E">
        <w:rPr>
          <w:rFonts w:ascii="Times New Roman" w:eastAsia="Times New Roman" w:hAnsi="Times New Roman" w:cs="Times New Roman"/>
          <w:sz w:val="28"/>
          <w:szCs w:val="28"/>
        </w:rPr>
        <w:t>Программе государственных гарантий на амбулаторном уровне</w:t>
      </w:r>
      <w:r w:rsidRPr="00FC098E">
        <w:rPr>
          <w:rFonts w:ascii="Times New Roman" w:hAnsi="Times New Roman" w:cs="Times New Roman"/>
          <w:sz w:val="28"/>
          <w:szCs w:val="28"/>
        </w:rPr>
        <w:t>. Необходимо отметить, что список лекарственных средств, входящих в Дополнительную программу ОМС формируется из Перечня жизненн</w:t>
      </w:r>
      <w:r w:rsidR="00C70A39" w:rsidRPr="00FC098E">
        <w:rPr>
          <w:rFonts w:ascii="Times New Roman" w:hAnsi="Times New Roman" w:cs="Times New Roman"/>
          <w:sz w:val="28"/>
          <w:szCs w:val="28"/>
        </w:rPr>
        <w:t xml:space="preserve">о-важных лекарственных средств и медицинских изделий </w:t>
      </w:r>
      <w:proofErr w:type="spellStart"/>
      <w:r w:rsidRPr="00FC098E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FC098E">
        <w:rPr>
          <w:rFonts w:ascii="Times New Roman" w:hAnsi="Times New Roman" w:cs="Times New Roman"/>
          <w:sz w:val="28"/>
          <w:szCs w:val="28"/>
        </w:rPr>
        <w:t xml:space="preserve"> Республики, утверждаемого Правительством Кыргызской Республики </w:t>
      </w:r>
      <w:r w:rsidR="00AF33C1" w:rsidRPr="00FC098E">
        <w:rPr>
          <w:rFonts w:ascii="Times New Roman" w:hAnsi="Times New Roman" w:cs="Times New Roman"/>
          <w:sz w:val="28"/>
          <w:szCs w:val="28"/>
        </w:rPr>
        <w:t>(</w:t>
      </w:r>
      <w:r w:rsidRPr="00FC098E">
        <w:rPr>
          <w:rFonts w:ascii="Times New Roman" w:hAnsi="Times New Roman" w:cs="Times New Roman"/>
          <w:sz w:val="28"/>
          <w:szCs w:val="28"/>
        </w:rPr>
        <w:t>Положение о льготном лекарственном обеспечении населения на амбулаторном уровне по Программе государственных гарантий и Дополнительной программе обязательного медицинского страхования, утвержденного постановлением Правительства КР от 12 января 2012 года № 28</w:t>
      </w:r>
      <w:r w:rsidR="00AF33C1" w:rsidRPr="00FC098E">
        <w:rPr>
          <w:rFonts w:ascii="Times New Roman" w:hAnsi="Times New Roman" w:cs="Times New Roman"/>
          <w:sz w:val="28"/>
          <w:szCs w:val="28"/>
        </w:rPr>
        <w:t>)</w:t>
      </w:r>
      <w:r w:rsidRPr="00FC098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01BDA" w:rsidRPr="00FC098E" w:rsidRDefault="007860D6" w:rsidP="005E26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098E">
        <w:rPr>
          <w:rFonts w:ascii="Times New Roman" w:hAnsi="Times New Roman" w:cs="Times New Roman"/>
          <w:sz w:val="28"/>
          <w:szCs w:val="28"/>
        </w:rPr>
        <w:t>Согласно разработанному проекту Временн</w:t>
      </w:r>
      <w:r w:rsidR="00C70A39" w:rsidRPr="00FC098E">
        <w:rPr>
          <w:rFonts w:ascii="Times New Roman" w:hAnsi="Times New Roman" w:cs="Times New Roman"/>
          <w:sz w:val="28"/>
          <w:szCs w:val="28"/>
        </w:rPr>
        <w:t>ых правил</w:t>
      </w:r>
      <w:r w:rsidRPr="00FC098E">
        <w:rPr>
          <w:rFonts w:ascii="Times New Roman" w:hAnsi="Times New Roman" w:cs="Times New Roman"/>
          <w:sz w:val="28"/>
          <w:szCs w:val="28"/>
        </w:rPr>
        <w:t xml:space="preserve"> регулирования цен и наценок на лекарственные средства и медицинские изделия планируется запустить в пилотном режиме, поскольку вопросы цен регулирования в данной сфере являются</w:t>
      </w:r>
      <w:r w:rsidR="00B8436C" w:rsidRPr="00FC098E">
        <w:rPr>
          <w:rFonts w:ascii="Times New Roman" w:hAnsi="Times New Roman" w:cs="Times New Roman"/>
          <w:sz w:val="28"/>
          <w:szCs w:val="28"/>
        </w:rPr>
        <w:t xml:space="preserve"> весьма новыми для нашей страны</w:t>
      </w:r>
      <w:r w:rsidR="007B6D55" w:rsidRPr="00FC098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01BDA" w:rsidRPr="00FC098E" w:rsidRDefault="007B6D55" w:rsidP="005E26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098E">
        <w:rPr>
          <w:rFonts w:ascii="Times New Roman" w:hAnsi="Times New Roman" w:cs="Times New Roman"/>
          <w:sz w:val="28"/>
          <w:szCs w:val="28"/>
        </w:rPr>
        <w:t>Следует учесть, что в начальном этапе регулирования цен на лекарственные средства и медицинские изделия, некоторые страны ЕАЭС столкнулись проблемой сбоя поставок из-за скрытых факторов, которые могут быть обнаружены только на практике</w:t>
      </w:r>
      <w:r w:rsidR="007D04DF" w:rsidRPr="00FC098E">
        <w:rPr>
          <w:rFonts w:ascii="Times New Roman" w:hAnsi="Times New Roman" w:cs="Times New Roman"/>
          <w:sz w:val="28"/>
          <w:szCs w:val="28"/>
        </w:rPr>
        <w:t xml:space="preserve"> -</w:t>
      </w:r>
      <w:r w:rsidR="008E1AED" w:rsidRPr="00FC098E">
        <w:rPr>
          <w:rFonts w:ascii="Times New Roman" w:hAnsi="Times New Roman" w:cs="Times New Roman"/>
          <w:sz w:val="28"/>
          <w:szCs w:val="28"/>
        </w:rPr>
        <w:t xml:space="preserve"> при введении в действие нормативных правовых актов. Такие факторы индивидуальны для рынков лекарственных средств и медицинских изделий каждой страны.  </w:t>
      </w:r>
    </w:p>
    <w:p w:rsidR="002370C7" w:rsidRPr="00FC098E" w:rsidRDefault="002370C7" w:rsidP="005E26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098E">
        <w:rPr>
          <w:rFonts w:ascii="Times New Roman" w:hAnsi="Times New Roman" w:cs="Times New Roman"/>
          <w:sz w:val="28"/>
          <w:szCs w:val="28"/>
        </w:rPr>
        <w:t xml:space="preserve">Спецификой фармацевтического рынка страны является его ограниченная емкость, что делает рынок неустойчивым к резким колебаниям цен, когда происходят перебои в снабжении, приводящие к </w:t>
      </w:r>
      <w:r w:rsidRPr="00FC098E">
        <w:rPr>
          <w:rFonts w:ascii="Times New Roman" w:hAnsi="Times New Roman" w:cs="Times New Roman"/>
          <w:sz w:val="28"/>
          <w:szCs w:val="28"/>
        </w:rPr>
        <w:lastRenderedPageBreak/>
        <w:t>дефициту или затовариванию лекарственны</w:t>
      </w:r>
      <w:r w:rsidR="00C70A39" w:rsidRPr="00FC098E">
        <w:rPr>
          <w:rFonts w:ascii="Times New Roman" w:hAnsi="Times New Roman" w:cs="Times New Roman"/>
          <w:sz w:val="28"/>
          <w:szCs w:val="28"/>
        </w:rPr>
        <w:t>х</w:t>
      </w:r>
      <w:r w:rsidR="008E721A" w:rsidRPr="00FC098E">
        <w:rPr>
          <w:rFonts w:ascii="Times New Roman" w:hAnsi="Times New Roman" w:cs="Times New Roman"/>
          <w:sz w:val="28"/>
          <w:szCs w:val="28"/>
        </w:rPr>
        <w:t xml:space="preserve"> средств и медицинских изделий. </w:t>
      </w:r>
      <w:r w:rsidR="00785FC0" w:rsidRPr="00FC098E">
        <w:rPr>
          <w:rFonts w:ascii="Times New Roman" w:hAnsi="Times New Roman" w:cs="Times New Roman"/>
          <w:sz w:val="28"/>
          <w:szCs w:val="28"/>
        </w:rPr>
        <w:t xml:space="preserve">Учесть нужно и следующие факторы: </w:t>
      </w:r>
      <w:r w:rsidR="008E721A" w:rsidRPr="00FC098E">
        <w:rPr>
          <w:rFonts w:ascii="Times New Roman" w:hAnsi="Times New Roman" w:cs="Times New Roman"/>
          <w:sz w:val="28"/>
          <w:szCs w:val="28"/>
        </w:rPr>
        <w:t xml:space="preserve">97% лекарственных средств и </w:t>
      </w:r>
      <w:proofErr w:type="spellStart"/>
      <w:r w:rsidR="008E721A" w:rsidRPr="00FC098E">
        <w:rPr>
          <w:rFonts w:ascii="Times New Roman" w:hAnsi="Times New Roman" w:cs="Times New Roman"/>
          <w:sz w:val="28"/>
          <w:szCs w:val="28"/>
        </w:rPr>
        <w:t>медизделий</w:t>
      </w:r>
      <w:proofErr w:type="spellEnd"/>
      <w:r w:rsidR="008E721A" w:rsidRPr="00FC098E">
        <w:rPr>
          <w:rFonts w:ascii="Times New Roman" w:hAnsi="Times New Roman" w:cs="Times New Roman"/>
          <w:sz w:val="28"/>
          <w:szCs w:val="28"/>
        </w:rPr>
        <w:t xml:space="preserve"> поставляются из стран дальнего и ближнего зарубежья,</w:t>
      </w:r>
      <w:r w:rsidR="00785FC0" w:rsidRPr="00FC098E">
        <w:rPr>
          <w:rFonts w:ascii="Times New Roman" w:hAnsi="Times New Roman" w:cs="Times New Roman"/>
          <w:sz w:val="28"/>
          <w:szCs w:val="28"/>
        </w:rPr>
        <w:t xml:space="preserve"> мы полностью </w:t>
      </w:r>
      <w:proofErr w:type="spellStart"/>
      <w:r w:rsidR="00785FC0" w:rsidRPr="00FC098E">
        <w:rPr>
          <w:rFonts w:ascii="Times New Roman" w:hAnsi="Times New Roman" w:cs="Times New Roman"/>
          <w:sz w:val="28"/>
          <w:szCs w:val="28"/>
        </w:rPr>
        <w:t>импортозависимы</w:t>
      </w:r>
      <w:proofErr w:type="spellEnd"/>
      <w:r w:rsidR="00785FC0" w:rsidRPr="00FC098E">
        <w:rPr>
          <w:rFonts w:ascii="Times New Roman" w:hAnsi="Times New Roman" w:cs="Times New Roman"/>
          <w:sz w:val="28"/>
          <w:szCs w:val="28"/>
        </w:rPr>
        <w:t>,</w:t>
      </w:r>
      <w:r w:rsidR="008E721A" w:rsidRPr="00FC098E">
        <w:rPr>
          <w:rFonts w:ascii="Times New Roman" w:hAnsi="Times New Roman" w:cs="Times New Roman"/>
          <w:sz w:val="28"/>
          <w:szCs w:val="28"/>
        </w:rPr>
        <w:t xml:space="preserve"> все фармацевтические организации </w:t>
      </w:r>
      <w:r w:rsidR="00785FC0" w:rsidRPr="00FC098E">
        <w:rPr>
          <w:rFonts w:ascii="Times New Roman" w:hAnsi="Times New Roman" w:cs="Times New Roman"/>
          <w:sz w:val="28"/>
          <w:szCs w:val="28"/>
        </w:rPr>
        <w:t xml:space="preserve">республики </w:t>
      </w:r>
      <w:r w:rsidR="008E721A" w:rsidRPr="00FC098E">
        <w:rPr>
          <w:rFonts w:ascii="Times New Roman" w:hAnsi="Times New Roman" w:cs="Times New Roman"/>
          <w:sz w:val="28"/>
          <w:szCs w:val="28"/>
        </w:rPr>
        <w:t>имеют частную форму собствен</w:t>
      </w:r>
      <w:bookmarkStart w:id="0" w:name="_GoBack"/>
      <w:bookmarkEnd w:id="0"/>
      <w:r w:rsidR="008E721A" w:rsidRPr="00FC098E">
        <w:rPr>
          <w:rFonts w:ascii="Times New Roman" w:hAnsi="Times New Roman" w:cs="Times New Roman"/>
          <w:sz w:val="28"/>
          <w:szCs w:val="28"/>
        </w:rPr>
        <w:t>ности</w:t>
      </w:r>
      <w:r w:rsidR="00785FC0" w:rsidRPr="00FC098E">
        <w:rPr>
          <w:rFonts w:ascii="Times New Roman" w:hAnsi="Times New Roman" w:cs="Times New Roman"/>
          <w:sz w:val="28"/>
          <w:szCs w:val="28"/>
        </w:rPr>
        <w:t xml:space="preserve"> и т.д</w:t>
      </w:r>
      <w:r w:rsidR="008E721A" w:rsidRPr="00FC098E">
        <w:rPr>
          <w:rFonts w:ascii="Times New Roman" w:hAnsi="Times New Roman" w:cs="Times New Roman"/>
          <w:sz w:val="28"/>
          <w:szCs w:val="28"/>
        </w:rPr>
        <w:t xml:space="preserve">.  </w:t>
      </w:r>
      <w:r w:rsidRPr="00FC09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04DF" w:rsidRPr="00FC098E" w:rsidRDefault="008E721A" w:rsidP="005E26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098E">
        <w:rPr>
          <w:rFonts w:ascii="Times New Roman" w:hAnsi="Times New Roman" w:cs="Times New Roman"/>
          <w:sz w:val="28"/>
          <w:szCs w:val="28"/>
        </w:rPr>
        <w:t xml:space="preserve">В связи с чем, </w:t>
      </w:r>
      <w:r w:rsidR="007D04DF" w:rsidRPr="00FC098E">
        <w:rPr>
          <w:rFonts w:ascii="Times New Roman" w:hAnsi="Times New Roman" w:cs="Times New Roman"/>
          <w:sz w:val="28"/>
          <w:szCs w:val="28"/>
        </w:rPr>
        <w:t>н</w:t>
      </w:r>
      <w:r w:rsidR="008E1AED" w:rsidRPr="00FC098E">
        <w:rPr>
          <w:rFonts w:ascii="Times New Roman" w:hAnsi="Times New Roman" w:cs="Times New Roman"/>
          <w:sz w:val="28"/>
          <w:szCs w:val="28"/>
        </w:rPr>
        <w:t xml:space="preserve">а пилотном режиме необходимо </w:t>
      </w:r>
      <w:r w:rsidR="007D04DF" w:rsidRPr="00FC098E">
        <w:rPr>
          <w:rFonts w:ascii="Times New Roman" w:hAnsi="Times New Roman" w:cs="Times New Roman"/>
          <w:sz w:val="28"/>
          <w:szCs w:val="28"/>
        </w:rPr>
        <w:t>дополнительно изучить и анализировать как положительны</w:t>
      </w:r>
      <w:r w:rsidRPr="00FC098E">
        <w:rPr>
          <w:rFonts w:ascii="Times New Roman" w:hAnsi="Times New Roman" w:cs="Times New Roman"/>
          <w:sz w:val="28"/>
          <w:szCs w:val="28"/>
        </w:rPr>
        <w:t>е</w:t>
      </w:r>
      <w:r w:rsidR="007D04DF" w:rsidRPr="00FC098E">
        <w:rPr>
          <w:rFonts w:ascii="Times New Roman" w:hAnsi="Times New Roman" w:cs="Times New Roman"/>
          <w:sz w:val="28"/>
          <w:szCs w:val="28"/>
        </w:rPr>
        <w:t>, так и отрицательные результат</w:t>
      </w:r>
      <w:r w:rsidRPr="00FC098E">
        <w:rPr>
          <w:rFonts w:ascii="Times New Roman" w:hAnsi="Times New Roman" w:cs="Times New Roman"/>
          <w:sz w:val="28"/>
          <w:szCs w:val="28"/>
        </w:rPr>
        <w:t>ы</w:t>
      </w:r>
      <w:r w:rsidR="007D04DF" w:rsidRPr="00FC098E">
        <w:rPr>
          <w:rFonts w:ascii="Times New Roman" w:hAnsi="Times New Roman" w:cs="Times New Roman"/>
          <w:sz w:val="28"/>
          <w:szCs w:val="28"/>
        </w:rPr>
        <w:t xml:space="preserve"> такого вмешательства и внести корректировки в нормативный правовый акт при расширении перечня лекарственных средств и медицинских изделий, подлежащих регулированию их цен.</w:t>
      </w:r>
    </w:p>
    <w:p w:rsidR="007860D6" w:rsidRPr="00FC098E" w:rsidRDefault="007860D6" w:rsidP="005E26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098E">
        <w:rPr>
          <w:rFonts w:ascii="Times New Roman" w:hAnsi="Times New Roman" w:cs="Times New Roman"/>
          <w:sz w:val="28"/>
          <w:szCs w:val="28"/>
        </w:rPr>
        <w:t>Принятие данного проекта постановления не повлечет необходимость внесения поправок в другие нормативные правовые акты.</w:t>
      </w:r>
    </w:p>
    <w:p w:rsidR="007860D6" w:rsidRPr="00FC098E" w:rsidRDefault="007860D6" w:rsidP="005E26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60D6" w:rsidRPr="00FC098E" w:rsidRDefault="007860D6" w:rsidP="005E2640">
      <w:pPr>
        <w:pStyle w:val="a5"/>
        <w:numPr>
          <w:ilvl w:val="0"/>
          <w:numId w:val="1"/>
        </w:numPr>
        <w:tabs>
          <w:tab w:val="left" w:pos="-6521"/>
        </w:tabs>
        <w:jc w:val="both"/>
        <w:rPr>
          <w:b/>
          <w:iCs/>
          <w:spacing w:val="-10"/>
          <w:sz w:val="28"/>
          <w:szCs w:val="28"/>
        </w:rPr>
      </w:pPr>
      <w:r w:rsidRPr="00FC098E">
        <w:rPr>
          <w:b/>
          <w:iCs/>
          <w:spacing w:val="-10"/>
          <w:sz w:val="28"/>
          <w:szCs w:val="28"/>
        </w:rPr>
        <w:t xml:space="preserve">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7860D6" w:rsidRPr="00FC098E" w:rsidRDefault="007860D6" w:rsidP="005E2640">
      <w:pPr>
        <w:pStyle w:val="a5"/>
        <w:tabs>
          <w:tab w:val="left" w:pos="-6521"/>
        </w:tabs>
        <w:ind w:left="284"/>
        <w:rPr>
          <w:b/>
          <w:iCs/>
          <w:spacing w:val="-10"/>
          <w:sz w:val="28"/>
          <w:szCs w:val="28"/>
        </w:rPr>
      </w:pPr>
    </w:p>
    <w:p w:rsidR="007860D6" w:rsidRPr="00FC098E" w:rsidRDefault="007860D6" w:rsidP="005E2640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098E">
        <w:rPr>
          <w:rFonts w:ascii="Times New Roman" w:hAnsi="Times New Roman" w:cs="Times New Roman"/>
          <w:sz w:val="28"/>
          <w:szCs w:val="28"/>
        </w:rPr>
        <w:t>Принятие данного проекта постановления Правительства Кыргызской Республики негативных правовых, правозащитных, гендерных, экологических, коррупционных последствий не повлечет.</w:t>
      </w:r>
    </w:p>
    <w:p w:rsidR="002F79C7" w:rsidRPr="00FC098E" w:rsidRDefault="007860D6" w:rsidP="005E26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098E">
        <w:rPr>
          <w:rFonts w:ascii="Times New Roman" w:hAnsi="Times New Roman" w:cs="Times New Roman"/>
          <w:sz w:val="28"/>
          <w:szCs w:val="28"/>
        </w:rPr>
        <w:t>При этом, принятие проекта по</w:t>
      </w:r>
      <w:r w:rsidR="009270A7" w:rsidRPr="00FC098E">
        <w:rPr>
          <w:rFonts w:ascii="Times New Roman" w:hAnsi="Times New Roman" w:cs="Times New Roman"/>
          <w:sz w:val="28"/>
          <w:szCs w:val="28"/>
        </w:rPr>
        <w:t xml:space="preserve">зволит положительно повлиять </w:t>
      </w:r>
      <w:proofErr w:type="spellStart"/>
      <w:r w:rsidR="009270A7" w:rsidRPr="00FC098E">
        <w:rPr>
          <w:rFonts w:ascii="Times New Roman" w:hAnsi="Times New Roman" w:cs="Times New Roman"/>
          <w:sz w:val="28"/>
          <w:szCs w:val="28"/>
        </w:rPr>
        <w:t>на</w:t>
      </w:r>
      <w:r w:rsidR="003350D4" w:rsidRPr="00FC098E">
        <w:rPr>
          <w:rFonts w:ascii="Times New Roman" w:hAnsi="Times New Roman" w:cs="Times New Roman"/>
          <w:sz w:val="28"/>
          <w:szCs w:val="28"/>
        </w:rPr>
        <w:t>улучшению</w:t>
      </w:r>
      <w:proofErr w:type="spellEnd"/>
      <w:r w:rsidR="003350D4" w:rsidRPr="00FC098E">
        <w:rPr>
          <w:rFonts w:ascii="Times New Roman" w:hAnsi="Times New Roman" w:cs="Times New Roman"/>
          <w:sz w:val="28"/>
          <w:szCs w:val="28"/>
        </w:rPr>
        <w:t xml:space="preserve"> экономической доступности лекарственных средств и медицинских изделий для населения и конкурентоспособности продукции местных фармацевтических производителей, а также, </w:t>
      </w:r>
      <w:r w:rsidR="002370C7" w:rsidRPr="00FC098E">
        <w:rPr>
          <w:rFonts w:ascii="Times New Roman" w:hAnsi="Times New Roman" w:cs="Times New Roman"/>
          <w:sz w:val="28"/>
          <w:szCs w:val="28"/>
        </w:rPr>
        <w:t xml:space="preserve">сокращения расходов на неэффективные виды лекарственной помощи и концентрации усилий на предоставлении равного доступа граждан к </w:t>
      </w:r>
      <w:r w:rsidR="003350D4" w:rsidRPr="00FC098E">
        <w:rPr>
          <w:rFonts w:ascii="Times New Roman" w:hAnsi="Times New Roman" w:cs="Times New Roman"/>
          <w:sz w:val="28"/>
          <w:szCs w:val="28"/>
        </w:rPr>
        <w:t xml:space="preserve">качественным, эффективным, </w:t>
      </w:r>
      <w:r w:rsidR="002370C7" w:rsidRPr="00FC098E">
        <w:rPr>
          <w:rFonts w:ascii="Times New Roman" w:hAnsi="Times New Roman" w:cs="Times New Roman"/>
          <w:sz w:val="28"/>
          <w:szCs w:val="28"/>
        </w:rPr>
        <w:t xml:space="preserve">безопасным </w:t>
      </w:r>
      <w:r w:rsidR="003350D4" w:rsidRPr="00FC098E">
        <w:rPr>
          <w:rFonts w:ascii="Times New Roman" w:hAnsi="Times New Roman" w:cs="Times New Roman"/>
          <w:sz w:val="28"/>
          <w:szCs w:val="28"/>
        </w:rPr>
        <w:t xml:space="preserve">лекарственным средствам и медицинским изделиям </w:t>
      </w:r>
      <w:r w:rsidR="002370C7" w:rsidRPr="00FC098E">
        <w:rPr>
          <w:rFonts w:ascii="Times New Roman" w:hAnsi="Times New Roman" w:cs="Times New Roman"/>
          <w:sz w:val="28"/>
          <w:szCs w:val="28"/>
        </w:rPr>
        <w:t>в пределах имеющихся ресурсов</w:t>
      </w:r>
      <w:r w:rsidR="003350D4" w:rsidRPr="00FC098E">
        <w:rPr>
          <w:rFonts w:ascii="Times New Roman" w:hAnsi="Times New Roman" w:cs="Times New Roman"/>
          <w:sz w:val="28"/>
          <w:szCs w:val="28"/>
        </w:rPr>
        <w:t>.</w:t>
      </w:r>
    </w:p>
    <w:p w:rsidR="006157A3" w:rsidRPr="00FC098E" w:rsidRDefault="006157A3" w:rsidP="005E26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240A" w:rsidRPr="00FC098E" w:rsidRDefault="00E2240A" w:rsidP="005E2640">
      <w:pPr>
        <w:tabs>
          <w:tab w:val="left" w:pos="-6521"/>
        </w:tabs>
        <w:spacing w:after="0"/>
        <w:ind w:firstLine="284"/>
        <w:contextualSpacing/>
        <w:jc w:val="both"/>
        <w:rPr>
          <w:rFonts w:ascii="Times New Roman" w:eastAsia="Times New Roman" w:hAnsi="Times New Roman" w:cs="Times New Roman"/>
          <w:b/>
          <w:iCs/>
          <w:spacing w:val="-10"/>
          <w:sz w:val="28"/>
          <w:szCs w:val="28"/>
          <w:lang w:eastAsia="ru-RU"/>
        </w:rPr>
      </w:pPr>
      <w:r w:rsidRPr="00FC098E">
        <w:rPr>
          <w:rFonts w:ascii="Times New Roman" w:eastAsia="Times New Roman" w:hAnsi="Times New Roman" w:cs="Times New Roman"/>
          <w:b/>
          <w:iCs/>
          <w:spacing w:val="-10"/>
          <w:sz w:val="28"/>
          <w:szCs w:val="28"/>
          <w:lang w:eastAsia="ru-RU"/>
        </w:rPr>
        <w:t>4. Информация о результатах общественного обсуждения (в случае необходимости):</w:t>
      </w:r>
    </w:p>
    <w:p w:rsidR="00E85D17" w:rsidRPr="00FC098E" w:rsidRDefault="00E85D17" w:rsidP="005E2640">
      <w:pPr>
        <w:tabs>
          <w:tab w:val="left" w:pos="-6521"/>
        </w:tabs>
        <w:spacing w:after="0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098E">
        <w:rPr>
          <w:rFonts w:ascii="Times New Roman" w:hAnsi="Times New Roman" w:cs="Times New Roman"/>
          <w:sz w:val="28"/>
          <w:szCs w:val="28"/>
        </w:rPr>
        <w:tab/>
        <w:t>В целях обсуждения данного проекта 26 декабря 2018 г</w:t>
      </w:r>
      <w:r w:rsidR="0028534D" w:rsidRPr="00FC098E">
        <w:rPr>
          <w:rFonts w:ascii="Times New Roman" w:hAnsi="Times New Roman" w:cs="Times New Roman"/>
          <w:sz w:val="28"/>
          <w:szCs w:val="28"/>
        </w:rPr>
        <w:t xml:space="preserve">ода был проведен круглый стол с </w:t>
      </w:r>
      <w:r w:rsidRPr="00FC098E">
        <w:rPr>
          <w:rFonts w:ascii="Times New Roman" w:hAnsi="Times New Roman" w:cs="Times New Roman"/>
          <w:sz w:val="28"/>
          <w:szCs w:val="28"/>
        </w:rPr>
        <w:t>участием государственных ведомств (Фонд обязательного медицинского страхования, Государственный антимонопольный комитет, Департамент лекарственного обеспечения) и представителей фармацевтического бизнес сектора. Замечания и предложения</w:t>
      </w:r>
      <w:r w:rsidR="0028534D" w:rsidRPr="00FC098E">
        <w:rPr>
          <w:rFonts w:ascii="Times New Roman" w:hAnsi="Times New Roman" w:cs="Times New Roman"/>
          <w:sz w:val="28"/>
          <w:szCs w:val="28"/>
        </w:rPr>
        <w:t>,</w:t>
      </w:r>
      <w:r w:rsidRPr="00FC098E">
        <w:rPr>
          <w:rFonts w:ascii="Times New Roman" w:hAnsi="Times New Roman" w:cs="Times New Roman"/>
          <w:sz w:val="28"/>
          <w:szCs w:val="28"/>
        </w:rPr>
        <w:t xml:space="preserve"> озвученные на данном круглом столе</w:t>
      </w:r>
      <w:r w:rsidR="00A72D20" w:rsidRPr="00FC098E">
        <w:rPr>
          <w:rFonts w:ascii="Times New Roman" w:hAnsi="Times New Roman" w:cs="Times New Roman"/>
          <w:sz w:val="28"/>
          <w:szCs w:val="28"/>
        </w:rPr>
        <w:t>,</w:t>
      </w:r>
      <w:r w:rsidRPr="00FC098E">
        <w:rPr>
          <w:rFonts w:ascii="Times New Roman" w:hAnsi="Times New Roman" w:cs="Times New Roman"/>
          <w:sz w:val="28"/>
          <w:szCs w:val="28"/>
        </w:rPr>
        <w:t xml:space="preserve"> были учтены при доработке проекта.</w:t>
      </w:r>
    </w:p>
    <w:p w:rsidR="00E2240A" w:rsidRPr="00FC098E" w:rsidRDefault="00E2240A" w:rsidP="005E2640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098E">
        <w:rPr>
          <w:rFonts w:ascii="Times New Roman" w:hAnsi="Times New Roman" w:cs="Times New Roman"/>
          <w:sz w:val="28"/>
          <w:szCs w:val="28"/>
        </w:rPr>
        <w:t>Данный проект постановления, в соответствии с пунктом 1 статьи 22 Закона Кыргызской Республики «О нормативных правовых актах Кыргызской Республики», размещен на официальном сайте Правительства Кыргызской Республики для общественного обсуждения.</w:t>
      </w:r>
    </w:p>
    <w:p w:rsidR="00E2240A" w:rsidRPr="00FC098E" w:rsidRDefault="00E2240A" w:rsidP="005E2640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098E">
        <w:rPr>
          <w:rFonts w:ascii="Times New Roman" w:hAnsi="Times New Roman" w:cs="Times New Roman"/>
          <w:sz w:val="28"/>
          <w:szCs w:val="28"/>
        </w:rPr>
        <w:lastRenderedPageBreak/>
        <w:t>В ходе общественного обсуждения предложений и замечаний поступало/не поступало.</w:t>
      </w:r>
    </w:p>
    <w:p w:rsidR="00E2240A" w:rsidRPr="00FC098E" w:rsidRDefault="00E2240A" w:rsidP="005E2640">
      <w:pPr>
        <w:shd w:val="clear" w:color="auto" w:fill="FFFFFF"/>
        <w:spacing w:after="0"/>
        <w:ind w:firstLine="284"/>
        <w:jc w:val="both"/>
        <w:rPr>
          <w:b/>
          <w:bCs/>
          <w:sz w:val="28"/>
          <w:szCs w:val="28"/>
        </w:rPr>
      </w:pPr>
    </w:p>
    <w:p w:rsidR="00E2240A" w:rsidRPr="00FC098E" w:rsidRDefault="00E2240A" w:rsidP="005E2640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b/>
          <w:iCs/>
          <w:spacing w:val="-10"/>
          <w:sz w:val="28"/>
          <w:szCs w:val="28"/>
          <w:lang w:eastAsia="ru-RU"/>
        </w:rPr>
      </w:pPr>
      <w:r w:rsidRPr="00FC098E">
        <w:rPr>
          <w:rFonts w:ascii="Times New Roman" w:eastAsia="Times New Roman" w:hAnsi="Times New Roman" w:cs="Times New Roman"/>
          <w:b/>
          <w:iCs/>
          <w:spacing w:val="-10"/>
          <w:sz w:val="28"/>
          <w:szCs w:val="28"/>
          <w:lang w:eastAsia="ru-RU"/>
        </w:rPr>
        <w:t>5. Анализ соответствия проекта законодательству</w:t>
      </w:r>
    </w:p>
    <w:p w:rsidR="00E2240A" w:rsidRPr="00FC098E" w:rsidRDefault="00E2240A" w:rsidP="005E2640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098E">
        <w:rPr>
          <w:rFonts w:ascii="Times New Roman" w:hAnsi="Times New Roman" w:cs="Times New Roman"/>
          <w:sz w:val="28"/>
          <w:szCs w:val="28"/>
        </w:rPr>
        <w:t>Представленный проект постановления Правительства Кыргызской Республики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E2240A" w:rsidRPr="00FC098E" w:rsidRDefault="00E2240A" w:rsidP="005E2640">
      <w:pPr>
        <w:spacing w:after="0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2240A" w:rsidRPr="00FC098E" w:rsidRDefault="00E2240A" w:rsidP="005E2640">
      <w:pPr>
        <w:tabs>
          <w:tab w:val="left" w:pos="-6521"/>
        </w:tabs>
        <w:spacing w:before="240" w:after="0"/>
        <w:ind w:firstLine="284"/>
        <w:contextualSpacing/>
        <w:jc w:val="both"/>
        <w:rPr>
          <w:rFonts w:ascii="Times New Roman" w:eastAsia="Times New Roman" w:hAnsi="Times New Roman" w:cs="Times New Roman"/>
          <w:b/>
          <w:iCs/>
          <w:spacing w:val="-10"/>
          <w:sz w:val="28"/>
          <w:szCs w:val="28"/>
          <w:lang w:eastAsia="ru-RU"/>
        </w:rPr>
      </w:pPr>
      <w:r w:rsidRPr="00FC098E">
        <w:rPr>
          <w:rFonts w:ascii="Times New Roman" w:eastAsia="Times New Roman" w:hAnsi="Times New Roman" w:cs="Times New Roman"/>
          <w:b/>
          <w:iCs/>
          <w:spacing w:val="-10"/>
          <w:sz w:val="28"/>
          <w:szCs w:val="28"/>
          <w:lang w:eastAsia="ru-RU"/>
        </w:rPr>
        <w:t>6. Информация о необходимости и источниках финансирования:</w:t>
      </w:r>
    </w:p>
    <w:p w:rsidR="00E2240A" w:rsidRPr="00FC098E" w:rsidRDefault="00E2240A" w:rsidP="005E2640">
      <w:pPr>
        <w:pStyle w:val="tkTekst"/>
        <w:spacing w:after="0" w:line="240" w:lineRule="auto"/>
        <w:ind w:firstLine="708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C098E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Принятие проекта постановления Правительства Кыргызской Республики не повлечет за собой дополнительных финансовых затрат из государственного бюджета.</w:t>
      </w:r>
    </w:p>
    <w:p w:rsidR="002F79C7" w:rsidRPr="00FC098E" w:rsidRDefault="002F79C7" w:rsidP="005E2640">
      <w:pPr>
        <w:pStyle w:val="tkTekst"/>
        <w:spacing w:after="0" w:line="240" w:lineRule="auto"/>
        <w:ind w:firstLine="708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C098E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Принятие проекта постановления Правительства Кыргызской Республики повлечет за собой дополнительных финансовых затрат из государственного бюджета на содержание штата сотрудников, исполняющих свои обязанности в рамках данного постановления и прочих расходов, связанных с их деятельностью.</w:t>
      </w:r>
    </w:p>
    <w:p w:rsidR="00E2240A" w:rsidRPr="00FC098E" w:rsidRDefault="00E2240A" w:rsidP="005E2640">
      <w:pPr>
        <w:tabs>
          <w:tab w:val="left" w:pos="-6521"/>
        </w:tabs>
        <w:spacing w:after="0"/>
        <w:ind w:firstLine="284"/>
        <w:contextualSpacing/>
        <w:jc w:val="both"/>
        <w:rPr>
          <w:b/>
          <w:spacing w:val="-10"/>
          <w:sz w:val="28"/>
          <w:szCs w:val="28"/>
          <w:lang w:val="ky-KG"/>
        </w:rPr>
      </w:pPr>
    </w:p>
    <w:p w:rsidR="00E2240A" w:rsidRPr="00FC098E" w:rsidRDefault="00E2240A" w:rsidP="005E2640">
      <w:pPr>
        <w:tabs>
          <w:tab w:val="left" w:pos="-6521"/>
        </w:tabs>
        <w:spacing w:before="240" w:after="0"/>
        <w:ind w:firstLine="284"/>
        <w:contextualSpacing/>
        <w:jc w:val="both"/>
        <w:rPr>
          <w:rFonts w:ascii="Times New Roman" w:eastAsia="Times New Roman" w:hAnsi="Times New Roman" w:cs="Times New Roman"/>
          <w:b/>
          <w:iCs/>
          <w:spacing w:val="-10"/>
          <w:sz w:val="28"/>
          <w:szCs w:val="28"/>
          <w:lang w:eastAsia="ru-RU"/>
        </w:rPr>
      </w:pPr>
      <w:r w:rsidRPr="00FC098E">
        <w:rPr>
          <w:rFonts w:ascii="Times New Roman" w:eastAsia="Times New Roman" w:hAnsi="Times New Roman" w:cs="Times New Roman"/>
          <w:b/>
          <w:iCs/>
          <w:spacing w:val="-10"/>
          <w:sz w:val="28"/>
          <w:szCs w:val="28"/>
          <w:lang w:eastAsia="ru-RU"/>
        </w:rPr>
        <w:t>7. Информация об анализе регулятивного воздействия:</w:t>
      </w:r>
    </w:p>
    <w:p w:rsidR="00E2240A" w:rsidRPr="00FC098E" w:rsidRDefault="00A72D20" w:rsidP="005E2640">
      <w:pPr>
        <w:tabs>
          <w:tab w:val="left" w:pos="-6521"/>
        </w:tabs>
        <w:spacing w:after="0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098E">
        <w:rPr>
          <w:rFonts w:ascii="Times New Roman" w:hAnsi="Times New Roman" w:cs="Times New Roman"/>
          <w:sz w:val="28"/>
          <w:szCs w:val="28"/>
        </w:rPr>
        <w:tab/>
      </w:r>
      <w:r w:rsidR="00E2240A" w:rsidRPr="00FC098E">
        <w:rPr>
          <w:rFonts w:ascii="Times New Roman" w:hAnsi="Times New Roman" w:cs="Times New Roman"/>
          <w:sz w:val="28"/>
          <w:szCs w:val="28"/>
        </w:rPr>
        <w:t xml:space="preserve">По представленному проекту постановления Правительства </w:t>
      </w:r>
      <w:proofErr w:type="spellStart"/>
      <w:r w:rsidR="00E2240A" w:rsidRPr="00FC098E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E2240A" w:rsidRPr="00FC098E">
        <w:rPr>
          <w:rFonts w:ascii="Times New Roman" w:hAnsi="Times New Roman" w:cs="Times New Roman"/>
          <w:sz w:val="28"/>
          <w:szCs w:val="28"/>
        </w:rPr>
        <w:t xml:space="preserve"> Республики проведен анализ регулятивного воздействия, поскольку он направлен на регулирование предпринимательской деятельности.</w:t>
      </w:r>
    </w:p>
    <w:p w:rsidR="00E2240A" w:rsidRPr="00FC098E" w:rsidRDefault="00E2240A" w:rsidP="005E2640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iCs/>
          <w:spacing w:val="-10"/>
          <w:sz w:val="28"/>
          <w:szCs w:val="28"/>
          <w:lang w:eastAsia="ru-RU"/>
        </w:rPr>
      </w:pPr>
    </w:p>
    <w:p w:rsidR="00E2240A" w:rsidRPr="00FC098E" w:rsidRDefault="00E2240A" w:rsidP="005E2640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iCs/>
          <w:spacing w:val="-10"/>
          <w:sz w:val="28"/>
          <w:szCs w:val="28"/>
          <w:lang w:eastAsia="ru-RU"/>
        </w:rPr>
      </w:pPr>
    </w:p>
    <w:p w:rsidR="004674EB" w:rsidRPr="00FC098E" w:rsidRDefault="00E2240A" w:rsidP="005E2640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iCs/>
          <w:spacing w:val="-10"/>
          <w:sz w:val="28"/>
          <w:szCs w:val="28"/>
          <w:lang w:eastAsia="ru-RU"/>
        </w:rPr>
      </w:pPr>
      <w:r w:rsidRPr="00FC098E">
        <w:rPr>
          <w:rFonts w:ascii="Times New Roman" w:eastAsia="Times New Roman" w:hAnsi="Times New Roman" w:cs="Times New Roman"/>
          <w:b/>
          <w:iCs/>
          <w:spacing w:val="-10"/>
          <w:sz w:val="28"/>
          <w:szCs w:val="28"/>
          <w:lang w:eastAsia="ru-RU"/>
        </w:rPr>
        <w:t>Министр</w:t>
      </w:r>
      <w:r w:rsidRPr="00FC098E">
        <w:rPr>
          <w:rFonts w:ascii="Times New Roman" w:eastAsia="Times New Roman" w:hAnsi="Times New Roman" w:cs="Times New Roman"/>
          <w:b/>
          <w:iCs/>
          <w:spacing w:val="-10"/>
          <w:sz w:val="28"/>
          <w:szCs w:val="28"/>
          <w:lang w:eastAsia="ru-RU"/>
        </w:rPr>
        <w:tab/>
      </w:r>
      <w:r w:rsidRPr="00FC098E">
        <w:rPr>
          <w:rFonts w:ascii="Times New Roman" w:eastAsia="Times New Roman" w:hAnsi="Times New Roman" w:cs="Times New Roman"/>
          <w:b/>
          <w:iCs/>
          <w:spacing w:val="-10"/>
          <w:sz w:val="28"/>
          <w:szCs w:val="28"/>
          <w:lang w:eastAsia="ru-RU"/>
        </w:rPr>
        <w:tab/>
      </w:r>
      <w:r w:rsidRPr="00FC098E">
        <w:rPr>
          <w:rFonts w:ascii="Times New Roman" w:eastAsia="Times New Roman" w:hAnsi="Times New Roman" w:cs="Times New Roman"/>
          <w:b/>
          <w:iCs/>
          <w:spacing w:val="-10"/>
          <w:sz w:val="28"/>
          <w:szCs w:val="28"/>
          <w:lang w:eastAsia="ru-RU"/>
        </w:rPr>
        <w:tab/>
      </w:r>
      <w:r w:rsidRPr="00FC098E">
        <w:rPr>
          <w:rFonts w:ascii="Times New Roman" w:eastAsia="Times New Roman" w:hAnsi="Times New Roman" w:cs="Times New Roman"/>
          <w:b/>
          <w:iCs/>
          <w:spacing w:val="-10"/>
          <w:sz w:val="28"/>
          <w:szCs w:val="28"/>
          <w:lang w:eastAsia="ru-RU"/>
        </w:rPr>
        <w:tab/>
      </w:r>
      <w:r w:rsidRPr="00FC098E">
        <w:rPr>
          <w:rFonts w:ascii="Times New Roman" w:eastAsia="Times New Roman" w:hAnsi="Times New Roman" w:cs="Times New Roman"/>
          <w:b/>
          <w:iCs/>
          <w:spacing w:val="-10"/>
          <w:sz w:val="28"/>
          <w:szCs w:val="28"/>
          <w:lang w:eastAsia="ru-RU"/>
        </w:rPr>
        <w:tab/>
      </w:r>
      <w:r w:rsidRPr="00FC098E">
        <w:rPr>
          <w:rFonts w:ascii="Times New Roman" w:eastAsia="Times New Roman" w:hAnsi="Times New Roman" w:cs="Times New Roman"/>
          <w:b/>
          <w:iCs/>
          <w:spacing w:val="-10"/>
          <w:sz w:val="28"/>
          <w:szCs w:val="28"/>
          <w:lang w:eastAsia="ru-RU"/>
        </w:rPr>
        <w:tab/>
        <w:t xml:space="preserve">К.С. </w:t>
      </w:r>
      <w:proofErr w:type="spellStart"/>
      <w:r w:rsidRPr="00FC098E">
        <w:rPr>
          <w:rFonts w:ascii="Times New Roman" w:eastAsia="Times New Roman" w:hAnsi="Times New Roman" w:cs="Times New Roman"/>
          <w:b/>
          <w:iCs/>
          <w:spacing w:val="-10"/>
          <w:sz w:val="28"/>
          <w:szCs w:val="28"/>
          <w:lang w:eastAsia="ru-RU"/>
        </w:rPr>
        <w:t>Чолпонбаев</w:t>
      </w:r>
      <w:proofErr w:type="spellEnd"/>
    </w:p>
    <w:sectPr w:rsidR="004674EB" w:rsidRPr="00FC098E" w:rsidSect="00FC098E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C872234"/>
    <w:multiLevelType w:val="hybridMultilevel"/>
    <w:tmpl w:val="B2EA4D8C"/>
    <w:lvl w:ilvl="0" w:tplc="B366E8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78D"/>
    <w:rsid w:val="0003633A"/>
    <w:rsid w:val="000D3188"/>
    <w:rsid w:val="002115C2"/>
    <w:rsid w:val="002370C7"/>
    <w:rsid w:val="0028534D"/>
    <w:rsid w:val="002D3BFD"/>
    <w:rsid w:val="002F79C7"/>
    <w:rsid w:val="003350D4"/>
    <w:rsid w:val="0037420F"/>
    <w:rsid w:val="00401BDA"/>
    <w:rsid w:val="00432AC0"/>
    <w:rsid w:val="004674EB"/>
    <w:rsid w:val="0056338F"/>
    <w:rsid w:val="00595D5C"/>
    <w:rsid w:val="005A678D"/>
    <w:rsid w:val="005E2640"/>
    <w:rsid w:val="006157A3"/>
    <w:rsid w:val="0073492A"/>
    <w:rsid w:val="00755E82"/>
    <w:rsid w:val="00772DA1"/>
    <w:rsid w:val="00785FC0"/>
    <w:rsid w:val="007860D6"/>
    <w:rsid w:val="007B6D55"/>
    <w:rsid w:val="007D04DF"/>
    <w:rsid w:val="008E1AED"/>
    <w:rsid w:val="008E721A"/>
    <w:rsid w:val="008F6FB9"/>
    <w:rsid w:val="009270A7"/>
    <w:rsid w:val="00A3006A"/>
    <w:rsid w:val="00A67910"/>
    <w:rsid w:val="00A72D20"/>
    <w:rsid w:val="00AF25CB"/>
    <w:rsid w:val="00AF33C1"/>
    <w:rsid w:val="00B12E73"/>
    <w:rsid w:val="00B8436C"/>
    <w:rsid w:val="00B940F9"/>
    <w:rsid w:val="00C70A39"/>
    <w:rsid w:val="00CE0735"/>
    <w:rsid w:val="00E2240A"/>
    <w:rsid w:val="00E85D17"/>
    <w:rsid w:val="00FC0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46D83A-2419-47D4-BADF-8A9136157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uiPriority w:val="10"/>
    <w:qFormat/>
    <w:rsid w:val="00432AC0"/>
    <w:pPr>
      <w:spacing w:before="120" w:after="360" w:line="312" w:lineRule="auto"/>
      <w:contextualSpacing/>
      <w:jc w:val="both"/>
    </w:pPr>
    <w:rPr>
      <w:rFonts w:ascii="Times New Roman" w:eastAsiaTheme="majorEastAsia" w:hAnsi="Times New Roman" w:cstheme="majorBidi"/>
      <w:b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uiPriority w:val="10"/>
    <w:rsid w:val="00432AC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">
    <w:name w:val="Название Знак1"/>
    <w:basedOn w:val="a0"/>
    <w:link w:val="a3"/>
    <w:uiPriority w:val="10"/>
    <w:rsid w:val="00432AC0"/>
    <w:rPr>
      <w:rFonts w:ascii="Times New Roman" w:eastAsiaTheme="majorEastAsia" w:hAnsi="Times New Roman" w:cstheme="majorBidi"/>
      <w:b/>
      <w:spacing w:val="-10"/>
      <w:kern w:val="28"/>
      <w:sz w:val="56"/>
      <w:szCs w:val="56"/>
    </w:rPr>
  </w:style>
  <w:style w:type="paragraph" w:customStyle="1" w:styleId="tkTekst">
    <w:name w:val="_Текст обычный (tkTekst)"/>
    <w:basedOn w:val="a"/>
    <w:rsid w:val="00432AC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7860D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1257</Words>
  <Characters>7170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Учетная запись Майкрософт</cp:lastModifiedBy>
  <cp:revision>5</cp:revision>
  <dcterms:created xsi:type="dcterms:W3CDTF">2019-02-08T11:08:00Z</dcterms:created>
  <dcterms:modified xsi:type="dcterms:W3CDTF">2019-02-08T11:30:00Z</dcterms:modified>
</cp:coreProperties>
</file>